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1B288" w14:textId="26910D54" w:rsidR="00AD680C" w:rsidRPr="00F7377A" w:rsidRDefault="00AD680C" w:rsidP="00B10053">
      <w:pPr>
        <w:shd w:val="clear" w:color="auto" w:fill="F2F2F2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33"/>
          <w:szCs w:val="33"/>
          <w:lang w:eastAsia="hr-HR"/>
        </w:rPr>
      </w:pPr>
      <w:r w:rsidRPr="00F7377A">
        <w:rPr>
          <w:rFonts w:ascii="Times New Roman" w:eastAsia="Times New Roman" w:hAnsi="Times New Roman" w:cs="Times New Roman"/>
          <w:b/>
          <w:bCs/>
          <w:sz w:val="33"/>
          <w:szCs w:val="33"/>
          <w:lang w:eastAsia="hr-HR"/>
        </w:rPr>
        <w:t>SAVJETOVANJE S JAVNOŠĆU O PRIJEDLOGU PRAVILNIKA O PROVEDBI POSTUPAKA JEDNOSTAVNE NABAVE</w:t>
      </w:r>
    </w:p>
    <w:p w14:paraId="4F0AF042" w14:textId="77777777" w:rsidR="00AD680C" w:rsidRPr="00F7377A" w:rsidRDefault="00AD680C" w:rsidP="00AD680C">
      <w:pPr>
        <w:spacing w:after="0" w:line="432" w:lineRule="atLeast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  <w:lang w:eastAsia="hr-HR"/>
        </w:rPr>
      </w:pPr>
      <w:r w:rsidRPr="00F7377A">
        <w:rPr>
          <w:rFonts w:ascii="Times New Roman" w:eastAsia="Times New Roman" w:hAnsi="Times New Roman" w:cs="Times New Roman"/>
          <w:sz w:val="27"/>
          <w:szCs w:val="27"/>
          <w:lang w:eastAsia="hr-HR"/>
        </w:rPr>
        <w:t> </w:t>
      </w:r>
    </w:p>
    <w:p w14:paraId="71B0008C" w14:textId="21A8A532" w:rsidR="00AD680C" w:rsidRPr="00F7377A" w:rsidRDefault="0092299B" w:rsidP="00AD680C">
      <w:pPr>
        <w:spacing w:after="0" w:line="432" w:lineRule="atLeast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  <w:lang w:eastAsia="hr-HR"/>
        </w:rPr>
      </w:pPr>
      <w:r w:rsidRPr="00F7377A">
        <w:rPr>
          <w:rFonts w:ascii="Times New Roman" w:eastAsia="Times New Roman" w:hAnsi="Times New Roman" w:cs="Times New Roman"/>
          <w:sz w:val="27"/>
          <w:szCs w:val="27"/>
          <w:lang w:eastAsia="hr-HR"/>
        </w:rPr>
        <w:t>Osnovna škola Dragojle Jarnević</w:t>
      </w:r>
      <w:r w:rsidR="00AD680C" w:rsidRPr="00F7377A">
        <w:rPr>
          <w:rFonts w:ascii="Times New Roman" w:eastAsia="Times New Roman" w:hAnsi="Times New Roman" w:cs="Times New Roman"/>
          <w:sz w:val="27"/>
          <w:szCs w:val="27"/>
          <w:lang w:eastAsia="hr-HR"/>
        </w:rPr>
        <w:t>, Karlovac provodi savjetovanje s javnošću o Prijedlogu Pravilnika o provedbi postupaka jednostavne nabave. </w:t>
      </w:r>
      <w:r w:rsidR="00AD680C" w:rsidRPr="00F7377A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hr-HR"/>
        </w:rPr>
        <w:t>Možete sudjelovati u savjetovanju vezanom uz Pravilnik.</w:t>
      </w:r>
    </w:p>
    <w:p w14:paraId="0811DC45" w14:textId="073D4CE6" w:rsidR="00AD680C" w:rsidRPr="00F7377A" w:rsidRDefault="00AD680C" w:rsidP="00AD680C">
      <w:pPr>
        <w:spacing w:after="0" w:line="432" w:lineRule="atLeast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  <w:lang w:eastAsia="hr-HR"/>
        </w:rPr>
      </w:pPr>
      <w:r w:rsidRPr="00F7377A">
        <w:rPr>
          <w:rFonts w:ascii="Times New Roman" w:eastAsia="Times New Roman" w:hAnsi="Times New Roman" w:cs="Times New Roman"/>
          <w:b/>
          <w:bCs/>
          <w:sz w:val="27"/>
          <w:szCs w:val="27"/>
          <w:bdr w:val="none" w:sz="0" w:space="0" w:color="auto" w:frame="1"/>
          <w:lang w:eastAsia="hr-HR"/>
        </w:rPr>
        <w:t xml:space="preserve">Savjetovanje traje </w:t>
      </w:r>
      <w:r w:rsidR="0092299B" w:rsidRPr="00F7377A">
        <w:rPr>
          <w:rFonts w:ascii="Times New Roman" w:eastAsia="Times New Roman" w:hAnsi="Times New Roman" w:cs="Times New Roman"/>
          <w:b/>
          <w:bCs/>
          <w:sz w:val="27"/>
          <w:szCs w:val="27"/>
          <w:bdr w:val="none" w:sz="0" w:space="0" w:color="auto" w:frame="1"/>
          <w:lang w:eastAsia="hr-HR"/>
        </w:rPr>
        <w:t>3</w:t>
      </w:r>
      <w:r w:rsidRPr="00F7377A">
        <w:rPr>
          <w:rFonts w:ascii="Times New Roman" w:eastAsia="Times New Roman" w:hAnsi="Times New Roman" w:cs="Times New Roman"/>
          <w:b/>
          <w:bCs/>
          <w:sz w:val="27"/>
          <w:szCs w:val="27"/>
          <w:bdr w:val="none" w:sz="0" w:space="0" w:color="auto" w:frame="1"/>
          <w:lang w:eastAsia="hr-HR"/>
        </w:rPr>
        <w:t xml:space="preserve">0 dana, a provodi se od </w:t>
      </w:r>
      <w:r w:rsidR="0092299B" w:rsidRPr="00F7377A">
        <w:rPr>
          <w:rFonts w:ascii="Times New Roman" w:eastAsia="Times New Roman" w:hAnsi="Times New Roman" w:cs="Times New Roman"/>
          <w:b/>
          <w:bCs/>
          <w:sz w:val="27"/>
          <w:szCs w:val="27"/>
          <w:bdr w:val="none" w:sz="0" w:space="0" w:color="auto" w:frame="1"/>
          <w:lang w:eastAsia="hr-HR"/>
        </w:rPr>
        <w:t>31. kolovoza</w:t>
      </w:r>
      <w:r w:rsidRPr="00F7377A">
        <w:rPr>
          <w:rFonts w:ascii="Times New Roman" w:eastAsia="Times New Roman" w:hAnsi="Times New Roman" w:cs="Times New Roman"/>
          <w:b/>
          <w:bCs/>
          <w:sz w:val="27"/>
          <w:szCs w:val="27"/>
          <w:bdr w:val="none" w:sz="0" w:space="0" w:color="auto" w:frame="1"/>
          <w:lang w:eastAsia="hr-HR"/>
        </w:rPr>
        <w:t xml:space="preserve"> 2026. do </w:t>
      </w:r>
      <w:r w:rsidR="0092299B" w:rsidRPr="00F7377A">
        <w:rPr>
          <w:rFonts w:ascii="Times New Roman" w:eastAsia="Times New Roman" w:hAnsi="Times New Roman" w:cs="Times New Roman"/>
          <w:b/>
          <w:bCs/>
          <w:sz w:val="27"/>
          <w:szCs w:val="27"/>
          <w:bdr w:val="none" w:sz="0" w:space="0" w:color="auto" w:frame="1"/>
          <w:lang w:eastAsia="hr-HR"/>
        </w:rPr>
        <w:t>30. rujna</w:t>
      </w:r>
      <w:r w:rsidRPr="00F7377A">
        <w:rPr>
          <w:rFonts w:ascii="Times New Roman" w:eastAsia="Times New Roman" w:hAnsi="Times New Roman" w:cs="Times New Roman"/>
          <w:b/>
          <w:bCs/>
          <w:sz w:val="27"/>
          <w:szCs w:val="27"/>
          <w:bdr w:val="none" w:sz="0" w:space="0" w:color="auto" w:frame="1"/>
          <w:lang w:eastAsia="hr-HR"/>
        </w:rPr>
        <w:t xml:space="preserve"> 2026.</w:t>
      </w:r>
    </w:p>
    <w:p w14:paraId="32F3F9BF" w14:textId="77777777" w:rsidR="00F7377A" w:rsidRPr="00F7377A" w:rsidRDefault="00AD680C" w:rsidP="00AD680C">
      <w:pPr>
        <w:spacing w:after="0" w:line="240" w:lineRule="atLeast"/>
        <w:jc w:val="center"/>
        <w:textAlignment w:val="baseline"/>
        <w:outlineLvl w:val="3"/>
        <w:rPr>
          <w:rFonts w:ascii="Times New Roman" w:eastAsia="Times New Roman" w:hAnsi="Times New Roman" w:cs="Times New Roman"/>
          <w:sz w:val="27"/>
          <w:szCs w:val="27"/>
          <w:lang w:eastAsia="hr-HR"/>
        </w:rPr>
      </w:pPr>
      <w:r w:rsidRPr="00F7377A">
        <w:rPr>
          <w:rFonts w:ascii="Times New Roman" w:eastAsia="Times New Roman" w:hAnsi="Times New Roman" w:cs="Times New Roman"/>
          <w:sz w:val="27"/>
          <w:szCs w:val="27"/>
          <w:lang w:eastAsia="hr-HR"/>
        </w:rPr>
        <w:t> </w:t>
      </w:r>
    </w:p>
    <w:p w14:paraId="303BFBA3" w14:textId="098E4B86" w:rsidR="00AD680C" w:rsidRPr="00F7377A" w:rsidRDefault="00AD680C" w:rsidP="00AD680C">
      <w:pPr>
        <w:spacing w:after="0" w:line="240" w:lineRule="atLeast"/>
        <w:jc w:val="center"/>
        <w:textAlignment w:val="baseline"/>
        <w:outlineLvl w:val="3"/>
        <w:rPr>
          <w:rFonts w:ascii="Times New Roman" w:eastAsia="Times New Roman" w:hAnsi="Times New Roman" w:cs="Times New Roman"/>
          <w:sz w:val="27"/>
          <w:szCs w:val="27"/>
          <w:lang w:eastAsia="hr-HR"/>
        </w:rPr>
      </w:pPr>
      <w:r w:rsidRPr="00F7377A">
        <w:rPr>
          <w:rFonts w:ascii="Times New Roman" w:eastAsia="Times New Roman" w:hAnsi="Times New Roman" w:cs="Times New Roman"/>
          <w:b/>
          <w:bCs/>
          <w:sz w:val="27"/>
          <w:szCs w:val="27"/>
          <w:bdr w:val="none" w:sz="0" w:space="0" w:color="auto" w:frame="1"/>
          <w:lang w:eastAsia="hr-HR"/>
        </w:rPr>
        <w:t>Obrazloženje</w:t>
      </w:r>
    </w:p>
    <w:p w14:paraId="08317B61" w14:textId="77777777" w:rsidR="00AD680C" w:rsidRPr="00F7377A" w:rsidRDefault="00AD680C" w:rsidP="00AD680C">
      <w:pPr>
        <w:spacing w:after="0" w:line="432" w:lineRule="atLeast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  <w:lang w:eastAsia="hr-HR"/>
        </w:rPr>
      </w:pPr>
      <w:r w:rsidRPr="00F7377A">
        <w:rPr>
          <w:rFonts w:ascii="Times New Roman" w:eastAsia="Times New Roman" w:hAnsi="Times New Roman" w:cs="Times New Roman"/>
          <w:sz w:val="27"/>
          <w:szCs w:val="27"/>
          <w:lang w:eastAsia="hr-HR"/>
        </w:rPr>
        <w:t>Cilj savjetovanja je prikupljanje primjedbi i prijedloga javnosti te se stoga pozivaju svi zainteresirani da svoje primjedbe i prijedloge na Prijedlog Pravilnika o provedbi postupaka jednostavne nabave dostave na Obrascu sudjelovanja u savjetovanju u navedenom roku trajanja savjetovanja.</w:t>
      </w:r>
    </w:p>
    <w:p w14:paraId="6D56DF93" w14:textId="08DD50A7" w:rsidR="00AD680C" w:rsidRPr="00F7377A" w:rsidRDefault="00AD680C" w:rsidP="00AD680C">
      <w:pPr>
        <w:spacing w:after="0" w:line="432" w:lineRule="atLeast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  <w:lang w:eastAsia="hr-HR"/>
        </w:rPr>
      </w:pPr>
      <w:r w:rsidRPr="00F7377A">
        <w:rPr>
          <w:rFonts w:ascii="Times New Roman" w:eastAsia="Times New Roman" w:hAnsi="Times New Roman" w:cs="Times New Roman"/>
          <w:sz w:val="27"/>
          <w:szCs w:val="27"/>
          <w:lang w:eastAsia="hr-HR"/>
        </w:rPr>
        <w:t xml:space="preserve">Donošenje novog Pravilnika o provedbi postupaka jednostavne nabave </w:t>
      </w:r>
      <w:r w:rsidR="00B10053" w:rsidRPr="00F7377A">
        <w:rPr>
          <w:rFonts w:ascii="Times New Roman" w:eastAsia="Times New Roman" w:hAnsi="Times New Roman" w:cs="Times New Roman"/>
          <w:sz w:val="27"/>
          <w:szCs w:val="27"/>
          <w:lang w:eastAsia="hr-HR"/>
        </w:rPr>
        <w:t>Osnovne škole Dragojle Jarnević</w:t>
      </w:r>
      <w:r w:rsidRPr="00F7377A">
        <w:rPr>
          <w:rFonts w:ascii="Times New Roman" w:eastAsia="Times New Roman" w:hAnsi="Times New Roman" w:cs="Times New Roman"/>
          <w:sz w:val="27"/>
          <w:szCs w:val="27"/>
          <w:lang w:eastAsia="hr-HR"/>
        </w:rPr>
        <w:t xml:space="preserve">, Karlovac predlaže se radi potrebe usklađivanja s izmjenama i dopunama Zakona o javnoj nabavi </w:t>
      </w:r>
      <w:r w:rsidR="00B10053" w:rsidRPr="00F7377A">
        <w:rPr>
          <w:rFonts w:ascii="Times New Roman" w:eastAsia="Times New Roman" w:hAnsi="Times New Roman" w:cs="Times New Roman"/>
          <w:sz w:val="27"/>
          <w:szCs w:val="27"/>
          <w:lang w:eastAsia="hr-HR"/>
        </w:rPr>
        <w:t>(NN</w:t>
      </w:r>
      <w:r w:rsidRPr="00F7377A">
        <w:rPr>
          <w:rFonts w:ascii="Times New Roman" w:eastAsia="Times New Roman" w:hAnsi="Times New Roman" w:cs="Times New Roman"/>
          <w:sz w:val="27"/>
          <w:szCs w:val="27"/>
          <w:lang w:eastAsia="hr-HR"/>
        </w:rPr>
        <w:t xml:space="preserve"> 48/26), kao i radi prilagodbe postupaka jednostavne nabave novim funkcionalnostima Elektroničkog oglasnika javne nabave Republike Hrvatske (skraćeno: EOJN RH).</w:t>
      </w:r>
    </w:p>
    <w:p w14:paraId="38CBF21B" w14:textId="18AFFC37" w:rsidR="00AD680C" w:rsidRPr="00F7377A" w:rsidRDefault="00AD680C" w:rsidP="00AD680C">
      <w:pPr>
        <w:spacing w:after="0" w:line="432" w:lineRule="atLeast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  <w:lang w:eastAsia="hr-HR"/>
        </w:rPr>
      </w:pPr>
      <w:r w:rsidRPr="00F7377A">
        <w:rPr>
          <w:rFonts w:ascii="Times New Roman" w:eastAsia="Times New Roman" w:hAnsi="Times New Roman" w:cs="Times New Roman"/>
          <w:sz w:val="27"/>
          <w:szCs w:val="27"/>
          <w:lang w:eastAsia="hr-HR"/>
        </w:rPr>
        <w:t>Opći akti kojima se uređuju pravila, uvjeti i postupci jednostavne nabave moraju se uskladiti s odredbama istoga Zakona u roku od tri mjeseca od dana njegova stupanja na snagu.</w:t>
      </w:r>
    </w:p>
    <w:p w14:paraId="0313B846" w14:textId="289A1DE4" w:rsidR="00AD680C" w:rsidRPr="00F7377A" w:rsidRDefault="00AD680C" w:rsidP="00AD680C">
      <w:pPr>
        <w:spacing w:after="0" w:line="432" w:lineRule="atLeast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  <w:lang w:eastAsia="hr-HR"/>
        </w:rPr>
      </w:pPr>
      <w:r w:rsidRPr="00F7377A">
        <w:rPr>
          <w:rFonts w:ascii="Times New Roman" w:eastAsia="Times New Roman" w:hAnsi="Times New Roman" w:cs="Times New Roman"/>
          <w:sz w:val="27"/>
          <w:szCs w:val="27"/>
          <w:lang w:eastAsia="hr-HR"/>
        </w:rPr>
        <w:t xml:space="preserve">Slijedom navedenog, </w:t>
      </w:r>
      <w:r w:rsidR="00B10053" w:rsidRPr="00F7377A">
        <w:rPr>
          <w:rFonts w:ascii="Times New Roman" w:eastAsia="Times New Roman" w:hAnsi="Times New Roman" w:cs="Times New Roman"/>
          <w:sz w:val="27"/>
          <w:szCs w:val="27"/>
          <w:lang w:eastAsia="hr-HR"/>
        </w:rPr>
        <w:t>Osnovna škola Dragojle Jarnević</w:t>
      </w:r>
      <w:r w:rsidRPr="00F7377A">
        <w:rPr>
          <w:rFonts w:ascii="Times New Roman" w:eastAsia="Times New Roman" w:hAnsi="Times New Roman" w:cs="Times New Roman"/>
          <w:sz w:val="27"/>
          <w:szCs w:val="27"/>
          <w:lang w:eastAsia="hr-HR"/>
        </w:rPr>
        <w:t xml:space="preserve"> stavlja na javno savjetovanje Nacrt prijedloga Pravilnika o provedbi postupaka jednostavne.</w:t>
      </w:r>
    </w:p>
    <w:p w14:paraId="2804F170" w14:textId="77777777" w:rsidR="00E33E1C" w:rsidRPr="00F7377A" w:rsidRDefault="00E33E1C">
      <w:pPr>
        <w:rPr>
          <w:rFonts w:ascii="Times New Roman" w:hAnsi="Times New Roman" w:cs="Times New Roman"/>
        </w:rPr>
      </w:pPr>
    </w:p>
    <w:sectPr w:rsidR="00E33E1C" w:rsidRPr="00F737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80C"/>
    <w:rsid w:val="0092299B"/>
    <w:rsid w:val="00AD680C"/>
    <w:rsid w:val="00B10053"/>
    <w:rsid w:val="00E33E1C"/>
    <w:rsid w:val="00F73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F04C2"/>
  <w15:chartTrackingRefBased/>
  <w15:docId w15:val="{C5EB01F2-7720-4BCC-A838-69EE7830A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20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1149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Denona</dc:creator>
  <cp:keywords/>
  <dc:description/>
  <cp:lastModifiedBy>Sara Denona</cp:lastModifiedBy>
  <cp:revision>4</cp:revision>
  <dcterms:created xsi:type="dcterms:W3CDTF">2026-08-28T07:33:00Z</dcterms:created>
  <dcterms:modified xsi:type="dcterms:W3CDTF">2026-08-31T06:06:00Z</dcterms:modified>
</cp:coreProperties>
</file>