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87" w:rsidRDefault="00E62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2807"/>
        <w:gridCol w:w="2435"/>
        <w:gridCol w:w="1528"/>
        <w:gridCol w:w="1095"/>
        <w:gridCol w:w="783"/>
      </w:tblGrid>
      <w:tr w:rsidR="00E62F8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6"/>
          </w:tcPr>
          <w:p w:rsidR="00E62F87" w:rsidRPr="00494ACD" w:rsidRDefault="00E62F87">
            <w:pPr>
              <w:jc w:val="center"/>
              <w:rPr>
                <w:rFonts w:ascii="Arial" w:hAnsi="Arial" w:cs="Arial"/>
                <w:b/>
              </w:rPr>
            </w:pPr>
            <w:r w:rsidRPr="00494ACD">
              <w:rPr>
                <w:rFonts w:ascii="Arial" w:hAnsi="Arial" w:cs="Arial"/>
                <w:b/>
              </w:rPr>
              <w:t>OSNOVNA ŠKOLA DRAGOJLE JARNEVIĆ</w:t>
            </w:r>
            <w:r w:rsidRPr="00494ACD">
              <w:rPr>
                <w:b/>
              </w:rPr>
              <w:t xml:space="preserve">, </w:t>
            </w:r>
            <w:r w:rsidRPr="00494ACD">
              <w:rPr>
                <w:rFonts w:ascii="Arial" w:hAnsi="Arial" w:cs="Arial"/>
                <w:b/>
              </w:rPr>
              <w:t>KARLOVAC</w:t>
            </w:r>
          </w:p>
          <w:p w:rsidR="00E62F87" w:rsidRDefault="00E62F87" w:rsidP="000B0694">
            <w:pPr>
              <w:jc w:val="center"/>
              <w:rPr>
                <w:rFonts w:ascii="Arial" w:hAnsi="Arial" w:cs="Arial"/>
              </w:rPr>
            </w:pPr>
            <w:r w:rsidRPr="00494ACD">
              <w:rPr>
                <w:rFonts w:ascii="Arial" w:hAnsi="Arial" w:cs="Arial"/>
                <w:b/>
              </w:rPr>
              <w:t xml:space="preserve">POPIS UDŽBENIKA ŠK. GOD. </w:t>
            </w:r>
            <w:r w:rsidR="00494ACD" w:rsidRPr="00494ACD">
              <w:rPr>
                <w:rFonts w:ascii="Tahoma" w:hAnsi="Tahoma" w:cs="Tahoma"/>
                <w:b/>
              </w:rPr>
              <w:t>20</w:t>
            </w:r>
            <w:r w:rsidR="00864872">
              <w:rPr>
                <w:rFonts w:ascii="Tahoma" w:hAnsi="Tahoma" w:cs="Tahoma"/>
                <w:b/>
              </w:rPr>
              <w:t>1</w:t>
            </w:r>
            <w:r w:rsidR="000B0694">
              <w:rPr>
                <w:rFonts w:ascii="Tahoma" w:hAnsi="Tahoma" w:cs="Tahoma"/>
                <w:b/>
              </w:rPr>
              <w:t>5</w:t>
            </w:r>
            <w:proofErr w:type="gramStart"/>
            <w:r w:rsidR="00494ACD" w:rsidRPr="00494ACD">
              <w:rPr>
                <w:rFonts w:ascii="Tahoma" w:hAnsi="Tahoma" w:cs="Tahoma"/>
                <w:b/>
              </w:rPr>
              <w:t>./</w:t>
            </w:r>
            <w:proofErr w:type="gramEnd"/>
            <w:r w:rsidR="00494ACD" w:rsidRPr="00494ACD">
              <w:rPr>
                <w:rFonts w:ascii="Tahoma" w:hAnsi="Tahoma" w:cs="Tahoma"/>
                <w:b/>
              </w:rPr>
              <w:t>20</w:t>
            </w:r>
            <w:r w:rsidR="00A82E78">
              <w:rPr>
                <w:rFonts w:ascii="Tahoma" w:hAnsi="Tahoma" w:cs="Tahoma"/>
                <w:b/>
              </w:rPr>
              <w:t>1</w:t>
            </w:r>
            <w:r w:rsidR="000B0694">
              <w:rPr>
                <w:rFonts w:ascii="Tahoma" w:hAnsi="Tahoma" w:cs="Tahoma"/>
                <w:b/>
              </w:rPr>
              <w:t>6</w:t>
            </w:r>
            <w:r w:rsidR="00494ACD" w:rsidRPr="00494ACD">
              <w:rPr>
                <w:rFonts w:ascii="Tahoma" w:hAnsi="Tahoma" w:cs="Tahoma"/>
                <w:b/>
              </w:rPr>
              <w:t>.</w:t>
            </w:r>
          </w:p>
        </w:tc>
      </w:tr>
      <w:tr w:rsidR="00E62F8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6"/>
          </w:tcPr>
          <w:p w:rsidR="00E62F87" w:rsidRPr="00A963D8" w:rsidRDefault="00E62F87">
            <w:pPr>
              <w:jc w:val="center"/>
              <w:rPr>
                <w:b/>
                <w:sz w:val="32"/>
                <w:szCs w:val="32"/>
              </w:rPr>
            </w:pPr>
            <w:r w:rsidRPr="00A963D8">
              <w:rPr>
                <w:b/>
                <w:sz w:val="32"/>
                <w:szCs w:val="32"/>
              </w:rPr>
              <w:t>2. R A Z R E D</w:t>
            </w:r>
          </w:p>
        </w:tc>
      </w:tr>
      <w:tr w:rsidR="00E62F87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E62F87" w:rsidRDefault="00E62F87"/>
          <w:p w:rsidR="00E62F87" w:rsidRDefault="00E62F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Red. br.</w:t>
            </w:r>
          </w:p>
        </w:tc>
        <w:tc>
          <w:tcPr>
            <w:tcW w:w="2807" w:type="dxa"/>
          </w:tcPr>
          <w:p w:rsidR="00E62F87" w:rsidRDefault="00E62F87">
            <w:pPr>
              <w:rPr>
                <w:sz w:val="20"/>
              </w:rPr>
            </w:pPr>
          </w:p>
          <w:p w:rsidR="00E62F87" w:rsidRDefault="00F01F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E62F87">
              <w:rPr>
                <w:rFonts w:ascii="Arial" w:hAnsi="Arial" w:cs="Arial"/>
                <w:sz w:val="20"/>
              </w:rPr>
              <w:t>NAZIV UDŽBENIKA</w:t>
            </w:r>
          </w:p>
        </w:tc>
        <w:tc>
          <w:tcPr>
            <w:tcW w:w="2435" w:type="dxa"/>
          </w:tcPr>
          <w:p w:rsidR="00E62F87" w:rsidRDefault="00E62F87">
            <w:pPr>
              <w:rPr>
                <w:rFonts w:ascii="Arial" w:hAnsi="Arial"/>
                <w:sz w:val="20"/>
              </w:rPr>
            </w:pPr>
          </w:p>
          <w:p w:rsidR="00E62F87" w:rsidRDefault="00E62F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r w:rsidR="00F01F65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>AUTORI</w:t>
            </w:r>
          </w:p>
        </w:tc>
        <w:tc>
          <w:tcPr>
            <w:tcW w:w="1528" w:type="dxa"/>
          </w:tcPr>
          <w:p w:rsidR="00E62F87" w:rsidRDefault="00E62F87">
            <w:pPr>
              <w:rPr>
                <w:rFonts w:ascii="Arial" w:hAnsi="Arial" w:cs="Arial"/>
                <w:sz w:val="20"/>
              </w:rPr>
            </w:pPr>
          </w:p>
          <w:p w:rsidR="00E62F87" w:rsidRDefault="00E62F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izdanja</w:t>
            </w:r>
          </w:p>
        </w:tc>
        <w:tc>
          <w:tcPr>
            <w:tcW w:w="1095" w:type="dxa"/>
          </w:tcPr>
          <w:p w:rsidR="00E62F87" w:rsidRDefault="00E62F87">
            <w:pPr>
              <w:rPr>
                <w:rFonts w:ascii="Arial" w:hAnsi="Arial" w:cs="Arial"/>
                <w:sz w:val="20"/>
              </w:rPr>
            </w:pPr>
          </w:p>
          <w:p w:rsidR="00E62F87" w:rsidRDefault="00E62F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Nakladnik</w:t>
            </w:r>
          </w:p>
        </w:tc>
        <w:tc>
          <w:tcPr>
            <w:tcW w:w="783" w:type="dxa"/>
          </w:tcPr>
          <w:p w:rsidR="00E62F87" w:rsidRDefault="00E62F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Cijena</w:t>
            </w:r>
          </w:p>
          <w:p w:rsidR="00E62F87" w:rsidRDefault="00E62F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kn</w:t>
            </w:r>
          </w:p>
        </w:tc>
      </w:tr>
      <w:tr w:rsidR="00E62F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E62F87" w:rsidRDefault="00E62F87" w:rsidP="00A82E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1.    HRVATSKI JEZIK KNJIŽEVNOST</w:t>
            </w:r>
            <w:r w:rsidR="00A82E78">
              <w:rPr>
                <w:rFonts w:ascii="Arial" w:hAnsi="Arial" w:cs="Arial"/>
                <w:b/>
                <w:bCs/>
                <w:sz w:val="20"/>
              </w:rPr>
              <w:t xml:space="preserve"> I JEZIK</w:t>
            </w:r>
          </w:p>
        </w:tc>
      </w:tr>
      <w:tr w:rsidR="00F01F65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01F65" w:rsidRDefault="00F01F6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07" w:type="dxa"/>
          </w:tcPr>
          <w:p w:rsidR="00F01F65" w:rsidRPr="00A82E78" w:rsidRDefault="00F01F6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ZLATNA VRATA 2: integrirani udžbenik za nastavu HJ I književnosti</w:t>
            </w:r>
          </w:p>
        </w:tc>
        <w:tc>
          <w:tcPr>
            <w:tcW w:w="2435" w:type="dxa"/>
            <w:vAlign w:val="center"/>
          </w:tcPr>
          <w:p w:rsidR="00F01F65" w:rsidRPr="00611CFB" w:rsidRDefault="00F01F65" w:rsidP="00580F5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11CF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Sonja Ivić, Marija Krmpotić-Dabo</w:t>
            </w:r>
          </w:p>
        </w:tc>
        <w:tc>
          <w:tcPr>
            <w:tcW w:w="1528" w:type="dxa"/>
            <w:vAlign w:val="center"/>
          </w:tcPr>
          <w:p w:rsidR="00F01F65" w:rsidRPr="00611CFB" w:rsidRDefault="00F01F65" w:rsidP="00580F5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11CF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95" w:type="dxa"/>
            <w:vAlign w:val="center"/>
          </w:tcPr>
          <w:p w:rsidR="00F01F65" w:rsidRPr="00611CFB" w:rsidRDefault="00F01F65" w:rsidP="0058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11CF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F01F65" w:rsidRPr="00611CFB" w:rsidRDefault="00F01F65" w:rsidP="0058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11CF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69,00</w:t>
            </w:r>
          </w:p>
        </w:tc>
      </w:tr>
      <w:tr w:rsidR="00F01F65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01F65" w:rsidRDefault="00F01F65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F01F65" w:rsidRPr="00A82E78" w:rsidRDefault="00F01F65" w:rsidP="00A82E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ZLATNA VRATA 2: radna bilježnica za nastavu HJ i književnosti</w:t>
            </w:r>
          </w:p>
        </w:tc>
        <w:tc>
          <w:tcPr>
            <w:tcW w:w="2435" w:type="dxa"/>
            <w:vAlign w:val="center"/>
          </w:tcPr>
          <w:p w:rsidR="00F01F65" w:rsidRPr="00611CFB" w:rsidRDefault="00F01F65" w:rsidP="00580F5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11CF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Sonja Ivić, Marija Krmpotić-Dabo</w:t>
            </w:r>
          </w:p>
        </w:tc>
        <w:tc>
          <w:tcPr>
            <w:tcW w:w="1528" w:type="dxa"/>
            <w:vAlign w:val="center"/>
          </w:tcPr>
          <w:p w:rsidR="00F01F65" w:rsidRPr="00611CFB" w:rsidRDefault="00F01F65" w:rsidP="00580F5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11CF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vAlign w:val="center"/>
          </w:tcPr>
          <w:p w:rsidR="00F01F65" w:rsidRPr="00611CFB" w:rsidRDefault="00F01F65" w:rsidP="0058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11CF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F01F65" w:rsidRPr="00611CFB" w:rsidRDefault="00F01F65" w:rsidP="0058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11CF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54,00</w:t>
            </w:r>
          </w:p>
        </w:tc>
      </w:tr>
      <w:tr w:rsidR="00A82E78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A82E78" w:rsidRDefault="00A82E78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A82E78" w:rsidRDefault="00A82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A82E78" w:rsidRDefault="00A82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</w:tcPr>
          <w:p w:rsidR="00A82E78" w:rsidRDefault="00A82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</w:tcPr>
          <w:p w:rsidR="00A82E78" w:rsidRDefault="00A82E78" w:rsidP="00E36D93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</w:tcPr>
          <w:p w:rsidR="00A82E78" w:rsidRDefault="00A82E78">
            <w:pPr>
              <w:rPr>
                <w:rFonts w:ascii="Arial" w:hAnsi="Arial" w:cs="Arial"/>
                <w:sz w:val="20"/>
              </w:rPr>
            </w:pPr>
          </w:p>
        </w:tc>
      </w:tr>
      <w:tr w:rsidR="00A82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A82E78" w:rsidRDefault="00A82E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MATEMATIKA</w:t>
            </w:r>
          </w:p>
        </w:tc>
      </w:tr>
      <w:tr w:rsidR="00482DC9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2DC9" w:rsidRDefault="00482DC9">
            <w:pPr>
              <w:rPr>
                <w:sz w:val="20"/>
              </w:rPr>
            </w:pPr>
          </w:p>
        </w:tc>
        <w:tc>
          <w:tcPr>
            <w:tcW w:w="2807" w:type="dxa"/>
            <w:vAlign w:val="center"/>
          </w:tcPr>
          <w:p w:rsidR="00482DC9" w:rsidRPr="00F01F65" w:rsidRDefault="00482DC9" w:rsidP="00F01F6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 xml:space="preserve">MATEMATIČKIM STAZAMA 2 : udžbenik matematike s višemedijskim nastavnim materijalima u drugom razredu </w:t>
            </w:r>
          </w:p>
        </w:tc>
        <w:tc>
          <w:tcPr>
            <w:tcW w:w="2435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Gordana Paić, Željka Manzoni, Nenad Kosak, Ivana Marjanović</w:t>
            </w:r>
          </w:p>
        </w:tc>
        <w:tc>
          <w:tcPr>
            <w:tcW w:w="1528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udžbenik s višemedijskim nastavnim materijalima</w:t>
            </w:r>
          </w:p>
        </w:tc>
        <w:tc>
          <w:tcPr>
            <w:tcW w:w="1095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482DC9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2DC9" w:rsidRDefault="00482DC9">
            <w:pPr>
              <w:rPr>
                <w:sz w:val="20"/>
              </w:rPr>
            </w:pPr>
          </w:p>
        </w:tc>
        <w:tc>
          <w:tcPr>
            <w:tcW w:w="2807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2435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Gordana Paić, Željka Manzoni, Nenad Kosak, Ivana Marjanović</w:t>
            </w:r>
          </w:p>
        </w:tc>
        <w:tc>
          <w:tcPr>
            <w:tcW w:w="1528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60,00</w:t>
            </w:r>
          </w:p>
        </w:tc>
      </w:tr>
      <w:tr w:rsidR="0031191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311915" w:rsidRDefault="00311915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311915" w:rsidRPr="004202FF" w:rsidRDefault="00311915" w:rsidP="00677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:rsidR="00311915" w:rsidRPr="004202FF" w:rsidRDefault="00311915" w:rsidP="00677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11915" w:rsidRPr="004202FF" w:rsidRDefault="00311915" w:rsidP="00677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311915" w:rsidRPr="004202FF" w:rsidRDefault="00311915" w:rsidP="0067730D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311915" w:rsidRDefault="00311915" w:rsidP="007B67B4">
            <w:pPr>
              <w:rPr>
                <w:rFonts w:ascii="Arial" w:hAnsi="Arial" w:cs="Arial"/>
                <w:sz w:val="20"/>
              </w:rPr>
            </w:pPr>
          </w:p>
        </w:tc>
      </w:tr>
      <w:tr w:rsidR="00311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311915" w:rsidRDefault="003119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3.    PRIRODA I DRUŠTVO</w:t>
            </w:r>
          </w:p>
        </w:tc>
      </w:tr>
      <w:tr w:rsidR="00482DC9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2DC9" w:rsidRDefault="00482DC9">
            <w:pPr>
              <w:rPr>
                <w:sz w:val="20"/>
              </w:rPr>
            </w:pPr>
          </w:p>
        </w:tc>
        <w:tc>
          <w:tcPr>
            <w:tcW w:w="2807" w:type="dxa"/>
            <w:vAlign w:val="center"/>
          </w:tcPr>
          <w:p w:rsidR="00482DC9" w:rsidRPr="00F01F65" w:rsidRDefault="00482DC9" w:rsidP="0031191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 xml:space="preserve">NAŠ SVIJET 2 : udžbenik  prirode i društva s višemedijskim nastavnim materijalima u drugom razredu </w:t>
            </w:r>
          </w:p>
        </w:tc>
        <w:tc>
          <w:tcPr>
            <w:tcW w:w="2435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Tamara Kisovar Ivanda, Alena Letina, Ivan De Zan</w:t>
            </w:r>
          </w:p>
        </w:tc>
        <w:tc>
          <w:tcPr>
            <w:tcW w:w="1528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udžbenik s višemedijskim nastavnim materijalima</w:t>
            </w:r>
          </w:p>
        </w:tc>
        <w:tc>
          <w:tcPr>
            <w:tcW w:w="1095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55,00</w:t>
            </w:r>
          </w:p>
        </w:tc>
      </w:tr>
      <w:tr w:rsidR="00482DC9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2DC9" w:rsidRDefault="00482DC9">
            <w:pPr>
              <w:rPr>
                <w:sz w:val="20"/>
              </w:rPr>
            </w:pPr>
          </w:p>
        </w:tc>
        <w:tc>
          <w:tcPr>
            <w:tcW w:w="2807" w:type="dxa"/>
            <w:vAlign w:val="center"/>
          </w:tcPr>
          <w:p w:rsidR="00482DC9" w:rsidRPr="00F01F65" w:rsidRDefault="00482DC9" w:rsidP="0031191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 xml:space="preserve">NAŠ SVIJET 2 : radna bilježnica za prirodu i društvo u drugom razredu </w:t>
            </w:r>
          </w:p>
        </w:tc>
        <w:tc>
          <w:tcPr>
            <w:tcW w:w="2435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Tamara Kisovar Ivanda, Alena Letina, Ivan De Zan</w:t>
            </w:r>
          </w:p>
        </w:tc>
        <w:tc>
          <w:tcPr>
            <w:tcW w:w="1528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311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311915" w:rsidRDefault="003119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      GLAZBENA KULTURA</w:t>
            </w:r>
          </w:p>
        </w:tc>
      </w:tr>
      <w:tr w:rsidR="00311915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311915" w:rsidRDefault="00311915">
            <w:pPr>
              <w:rPr>
                <w:sz w:val="20"/>
              </w:rPr>
            </w:pPr>
          </w:p>
        </w:tc>
        <w:tc>
          <w:tcPr>
            <w:tcW w:w="2807" w:type="dxa"/>
            <w:vAlign w:val="center"/>
          </w:tcPr>
          <w:p w:rsidR="00311915" w:rsidRPr="00F01F65" w:rsidRDefault="00311915" w:rsidP="00311915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 xml:space="preserve">RAZIGRANI ZVUCI 2 : udžbenik glazbene kulture s višemedijskim nastavnim materijalima na 2 CD-a </w:t>
            </w:r>
          </w:p>
        </w:tc>
        <w:tc>
          <w:tcPr>
            <w:tcW w:w="2435" w:type="dxa"/>
            <w:vAlign w:val="center"/>
          </w:tcPr>
          <w:p w:rsidR="00311915" w:rsidRPr="00F01F65" w:rsidRDefault="00311915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Vladimir Jandrašek, Jelena Ivaci</w:t>
            </w:r>
          </w:p>
        </w:tc>
        <w:tc>
          <w:tcPr>
            <w:tcW w:w="1528" w:type="dxa"/>
            <w:vAlign w:val="center"/>
          </w:tcPr>
          <w:p w:rsidR="00311915" w:rsidRPr="00F01F65" w:rsidRDefault="00311915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udžbenik s</w:t>
            </w: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br/>
              <w:t xml:space="preserve"> 2 CD-a</w:t>
            </w:r>
          </w:p>
        </w:tc>
        <w:tc>
          <w:tcPr>
            <w:tcW w:w="1095" w:type="dxa"/>
          </w:tcPr>
          <w:p w:rsidR="00311915" w:rsidRPr="00F01F65" w:rsidRDefault="00311915" w:rsidP="00867439">
            <w:pPr>
              <w:rPr>
                <w:sz w:val="18"/>
                <w:szCs w:val="18"/>
              </w:rPr>
            </w:pPr>
            <w:r w:rsidRPr="00F01F65">
              <w:rPr>
                <w:sz w:val="18"/>
                <w:szCs w:val="18"/>
              </w:rPr>
              <w:t xml:space="preserve">     </w:t>
            </w:r>
          </w:p>
          <w:p w:rsidR="00311915" w:rsidRPr="00F01F65" w:rsidRDefault="00311915" w:rsidP="00867439">
            <w:pPr>
              <w:rPr>
                <w:sz w:val="18"/>
                <w:szCs w:val="18"/>
              </w:rPr>
            </w:pPr>
            <w:r w:rsidRPr="00F01F65">
              <w:rPr>
                <w:sz w:val="18"/>
                <w:szCs w:val="18"/>
              </w:rPr>
              <w:t xml:space="preserve">    </w:t>
            </w:r>
            <w:r w:rsidR="00482DC9" w:rsidRPr="00F01F65">
              <w:rPr>
                <w:sz w:val="18"/>
                <w:szCs w:val="18"/>
              </w:rPr>
              <w:t xml:space="preserve">  </w:t>
            </w:r>
            <w:r w:rsidRPr="00F01F65">
              <w:rPr>
                <w:sz w:val="18"/>
                <w:szCs w:val="18"/>
              </w:rPr>
              <w:t xml:space="preserve"> </w:t>
            </w:r>
            <w:r w:rsidR="00482DC9" w:rsidRPr="00F01F6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</w:tcPr>
          <w:p w:rsidR="00311915" w:rsidRPr="00F01F65" w:rsidRDefault="00311915">
            <w:pPr>
              <w:rPr>
                <w:rFonts w:ascii="Arial" w:hAnsi="Arial" w:cs="Arial"/>
                <w:sz w:val="18"/>
                <w:szCs w:val="18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br/>
              <w:t xml:space="preserve"> 59,00</w:t>
            </w:r>
          </w:p>
        </w:tc>
      </w:tr>
      <w:tr w:rsidR="0031191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311915" w:rsidRDefault="00311915">
            <w:pPr>
              <w:rPr>
                <w:sz w:val="20"/>
              </w:rPr>
            </w:pPr>
          </w:p>
        </w:tc>
        <w:tc>
          <w:tcPr>
            <w:tcW w:w="2807" w:type="dxa"/>
          </w:tcPr>
          <w:p w:rsidR="00311915" w:rsidRDefault="003119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311915" w:rsidRDefault="003119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</w:tcPr>
          <w:p w:rsidR="00311915" w:rsidRDefault="00311915" w:rsidP="008674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</w:tcPr>
          <w:p w:rsidR="00311915" w:rsidRDefault="00311915" w:rsidP="00867439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311915" w:rsidRDefault="00311915">
            <w:pPr>
              <w:rPr>
                <w:rFonts w:ascii="Arial" w:hAnsi="Arial" w:cs="Arial"/>
                <w:sz w:val="20"/>
              </w:rPr>
            </w:pPr>
          </w:p>
        </w:tc>
      </w:tr>
      <w:tr w:rsidR="00311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311915" w:rsidRDefault="003119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      ENGLESKI JEZIK</w:t>
            </w:r>
          </w:p>
        </w:tc>
      </w:tr>
      <w:tr w:rsidR="00482DC9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2DC9" w:rsidRDefault="00482DC9">
            <w:pPr>
              <w:rPr>
                <w:sz w:val="20"/>
              </w:rPr>
            </w:pPr>
          </w:p>
        </w:tc>
        <w:tc>
          <w:tcPr>
            <w:tcW w:w="2807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</w:t>
            </w:r>
            <w:proofErr w:type="gramStart"/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2 :</w:t>
            </w:r>
            <w:proofErr w:type="gramEnd"/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udžbenik engleskog jezika s višemedijskim nastavnim materijalima u drugom razredu osnovne škole - 2. godina učenja</w:t>
            </w:r>
          </w:p>
        </w:tc>
        <w:tc>
          <w:tcPr>
            <w:tcW w:w="2435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1528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udžbenik s višemedijskim nastavnim materijalima</w:t>
            </w:r>
          </w:p>
        </w:tc>
        <w:tc>
          <w:tcPr>
            <w:tcW w:w="1095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482DC9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2DC9" w:rsidRDefault="00482DC9">
            <w:pPr>
              <w:rPr>
                <w:sz w:val="20"/>
              </w:rPr>
            </w:pPr>
          </w:p>
        </w:tc>
        <w:tc>
          <w:tcPr>
            <w:tcW w:w="2807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</w:t>
            </w:r>
            <w:proofErr w:type="gramStart"/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2 :</w:t>
            </w:r>
            <w:proofErr w:type="gramEnd"/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radna bilježnica za engleski jezik u  drugom razredu osnovne škole - 2. godina učenja</w:t>
            </w:r>
          </w:p>
        </w:tc>
        <w:tc>
          <w:tcPr>
            <w:tcW w:w="2435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1528" w:type="dxa"/>
            <w:vAlign w:val="center"/>
          </w:tcPr>
          <w:p w:rsidR="00482DC9" w:rsidRPr="00F01F65" w:rsidRDefault="00482DC9" w:rsidP="00580F5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95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482DC9" w:rsidRPr="00F01F65" w:rsidRDefault="00482DC9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52,00</w:t>
            </w:r>
          </w:p>
        </w:tc>
      </w:tr>
      <w:tr w:rsidR="00482D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482DC9" w:rsidRDefault="00482DC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2DC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</w:tcPr>
          <w:p w:rsidR="00482DC9" w:rsidRDefault="00482D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IZBORNI PREDMET: VJERONAUK</w:t>
            </w:r>
          </w:p>
        </w:tc>
      </w:tr>
      <w:tr w:rsidR="00F01F65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Default="00F01F65" w:rsidP="009A5FC3">
            <w:pPr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Pr="00F01F65" w:rsidRDefault="00F01F65" w:rsidP="009A5FC3">
            <w:pPr>
              <w:rPr>
                <w:rFonts w:ascii="Arial" w:hAnsi="Arial" w:cs="Arial"/>
                <w:sz w:val="18"/>
                <w:szCs w:val="18"/>
              </w:rPr>
            </w:pPr>
            <w:r w:rsidRPr="00F01F65">
              <w:rPr>
                <w:rFonts w:ascii="Arial" w:hAnsi="Arial" w:cs="Arial"/>
                <w:sz w:val="18"/>
                <w:szCs w:val="18"/>
              </w:rPr>
              <w:t>RASTIMO U ZAHVALNOSTI: udžbenik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Pr="00F01F65" w:rsidRDefault="00F01F65" w:rsidP="009A5FC3">
            <w:pPr>
              <w:rPr>
                <w:rFonts w:ascii="Arial" w:hAnsi="Arial" w:cs="Arial"/>
                <w:sz w:val="18"/>
                <w:szCs w:val="18"/>
              </w:rPr>
            </w:pPr>
            <w:r w:rsidRPr="00F01F65">
              <w:rPr>
                <w:rFonts w:ascii="Arial" w:hAnsi="Arial" w:cs="Arial"/>
                <w:sz w:val="18"/>
                <w:szCs w:val="18"/>
              </w:rPr>
              <w:t>Josip Jakšić, Karolina Manda Mičanović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Pr="00F01F65" w:rsidRDefault="00F01F65" w:rsidP="009A5FC3">
            <w:pPr>
              <w:rPr>
                <w:rFonts w:ascii="Arial" w:hAnsi="Arial" w:cs="Arial"/>
                <w:sz w:val="18"/>
                <w:szCs w:val="18"/>
              </w:rPr>
            </w:pPr>
            <w:r w:rsidRPr="00F01F65">
              <w:rPr>
                <w:rFonts w:ascii="Arial" w:hAnsi="Arial" w:cs="Arial"/>
                <w:sz w:val="18"/>
                <w:szCs w:val="18"/>
              </w:rPr>
              <w:t xml:space="preserve">udžbenik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65" w:rsidRPr="00F01F65" w:rsidRDefault="00F01F65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GK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65" w:rsidRPr="00F01F65" w:rsidRDefault="00F01F65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36,00</w:t>
            </w:r>
          </w:p>
        </w:tc>
      </w:tr>
      <w:tr w:rsidR="00F01F65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Default="00F01F65" w:rsidP="009A5FC3">
            <w:pPr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Pr="00F01F65" w:rsidRDefault="00F01F65" w:rsidP="009A5FC3">
            <w:pPr>
              <w:rPr>
                <w:rFonts w:ascii="Arial" w:hAnsi="Arial" w:cs="Arial"/>
                <w:sz w:val="18"/>
                <w:szCs w:val="18"/>
              </w:rPr>
            </w:pPr>
            <w:r w:rsidRPr="00F01F65">
              <w:rPr>
                <w:rFonts w:ascii="Arial" w:hAnsi="Arial" w:cs="Arial"/>
                <w:sz w:val="18"/>
                <w:szCs w:val="18"/>
              </w:rPr>
              <w:t>RASTIMO U ZAHVALNOSTI: radna bilježnica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Pr="00F01F65" w:rsidRDefault="00F01F65" w:rsidP="009A5FC3">
            <w:pPr>
              <w:rPr>
                <w:rFonts w:ascii="Arial" w:hAnsi="Arial" w:cs="Arial"/>
                <w:sz w:val="18"/>
                <w:szCs w:val="18"/>
              </w:rPr>
            </w:pPr>
            <w:r w:rsidRPr="00F01F65">
              <w:rPr>
                <w:rFonts w:ascii="Arial" w:hAnsi="Arial" w:cs="Arial"/>
                <w:sz w:val="18"/>
                <w:szCs w:val="18"/>
              </w:rPr>
              <w:t>Josip Jakšić, Karolina Manda Mičanović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Pr="00F01F65" w:rsidRDefault="00F01F65" w:rsidP="009A5FC3">
            <w:pPr>
              <w:rPr>
                <w:rFonts w:ascii="Arial" w:hAnsi="Arial" w:cs="Arial"/>
                <w:sz w:val="18"/>
                <w:szCs w:val="18"/>
              </w:rPr>
            </w:pPr>
            <w:r w:rsidRPr="00F01F65">
              <w:rPr>
                <w:rFonts w:ascii="Arial" w:hAnsi="Arial" w:cs="Arial"/>
                <w:sz w:val="18"/>
                <w:szCs w:val="18"/>
              </w:rPr>
              <w:t xml:space="preserve">radna bilježnica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65" w:rsidRPr="00F01F65" w:rsidRDefault="00F01F65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GK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65" w:rsidRPr="00F01F65" w:rsidRDefault="00F01F65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23,00</w:t>
            </w:r>
          </w:p>
        </w:tc>
      </w:tr>
      <w:tr w:rsidR="00F01F65" w:rsidTr="00580F5A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Default="00F01F65" w:rsidP="009A5FC3">
            <w:pPr>
              <w:rPr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Pr="00F01F65" w:rsidRDefault="00F01F65" w:rsidP="009A5FC3">
            <w:pPr>
              <w:rPr>
                <w:rFonts w:ascii="Arial" w:hAnsi="Arial" w:cs="Arial"/>
                <w:sz w:val="18"/>
                <w:szCs w:val="18"/>
              </w:rPr>
            </w:pPr>
            <w:r w:rsidRPr="00F01F65">
              <w:rPr>
                <w:rFonts w:ascii="Arial" w:hAnsi="Arial" w:cs="Arial"/>
                <w:sz w:val="18"/>
                <w:szCs w:val="18"/>
              </w:rPr>
              <w:t>UDŽBENIK ISLAMSKOG VJERONAUKA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Pr="00F01F65" w:rsidRDefault="00F01F65" w:rsidP="009A5FC3">
            <w:pPr>
              <w:rPr>
                <w:rFonts w:ascii="Arial" w:hAnsi="Arial" w:cs="Arial"/>
                <w:sz w:val="18"/>
                <w:szCs w:val="18"/>
              </w:rPr>
            </w:pPr>
            <w:r w:rsidRPr="00F01F65">
              <w:rPr>
                <w:rFonts w:ascii="Arial" w:hAnsi="Arial" w:cs="Arial"/>
                <w:sz w:val="18"/>
                <w:szCs w:val="18"/>
              </w:rPr>
              <w:t>Haris Opardija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5" w:rsidRPr="00F01F65" w:rsidRDefault="00F01F65" w:rsidP="009A5FC3">
            <w:pPr>
              <w:rPr>
                <w:rFonts w:ascii="Arial" w:hAnsi="Arial" w:cs="Arial"/>
                <w:sz w:val="18"/>
                <w:szCs w:val="18"/>
              </w:rPr>
            </w:pPr>
            <w:r w:rsidRPr="00F01F65">
              <w:rPr>
                <w:rFonts w:ascii="Arial" w:hAnsi="Arial" w:cs="Arial"/>
                <w:sz w:val="18"/>
                <w:szCs w:val="18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65" w:rsidRPr="00F01F65" w:rsidRDefault="00F01F65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MIZ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65" w:rsidRPr="00F01F65" w:rsidRDefault="00F01F65" w:rsidP="00580F5A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F01F65">
              <w:rPr>
                <w:rFonts w:ascii="Arial" w:hAnsi="Arial" w:cs="Arial"/>
                <w:sz w:val="18"/>
                <w:szCs w:val="18"/>
                <w:lang w:eastAsia="hr-HR"/>
              </w:rPr>
              <w:t>25,00</w:t>
            </w:r>
          </w:p>
        </w:tc>
      </w:tr>
    </w:tbl>
    <w:p w:rsidR="00E62F87" w:rsidRDefault="00E62F87"/>
    <w:p w:rsidR="00A963D8" w:rsidRPr="00F01F65" w:rsidRDefault="00A72012" w:rsidP="00A963D8">
      <w:pPr>
        <w:rPr>
          <w:rFonts w:ascii="Arial" w:hAnsi="Arial" w:cs="Arial"/>
          <w:sz w:val="20"/>
          <w:szCs w:val="20"/>
        </w:rPr>
      </w:pPr>
      <w:r w:rsidRPr="00F01F65">
        <w:rPr>
          <w:rFonts w:ascii="Arial" w:hAnsi="Arial" w:cs="Arial"/>
          <w:sz w:val="20"/>
          <w:szCs w:val="20"/>
        </w:rPr>
        <w:t xml:space="preserve">ŠK- Školska knjiga, </w:t>
      </w:r>
      <w:r w:rsidR="00A963D8" w:rsidRPr="00F01F65">
        <w:rPr>
          <w:rFonts w:ascii="Arial" w:hAnsi="Arial" w:cs="Arial"/>
          <w:sz w:val="20"/>
          <w:szCs w:val="20"/>
        </w:rPr>
        <w:t>GK – Glas koncila</w:t>
      </w:r>
      <w:r w:rsidR="006939E1" w:rsidRPr="00F01F65">
        <w:rPr>
          <w:rFonts w:ascii="Arial" w:hAnsi="Arial" w:cs="Arial"/>
          <w:sz w:val="20"/>
          <w:szCs w:val="20"/>
        </w:rPr>
        <w:t>,</w:t>
      </w:r>
      <w:r w:rsidR="004F0228">
        <w:rPr>
          <w:rFonts w:ascii="Arial" w:hAnsi="Arial" w:cs="Arial"/>
          <w:sz w:val="20"/>
          <w:szCs w:val="20"/>
        </w:rPr>
        <w:t xml:space="preserve"> MIZ</w:t>
      </w:r>
      <w:proofErr w:type="gramStart"/>
      <w:r w:rsidR="004F0228">
        <w:rPr>
          <w:rFonts w:ascii="Arial" w:hAnsi="Arial" w:cs="Arial"/>
          <w:sz w:val="20"/>
          <w:szCs w:val="20"/>
        </w:rPr>
        <w:t>-</w:t>
      </w:r>
      <w:r w:rsidR="006939E1" w:rsidRPr="00F01F65">
        <w:rPr>
          <w:rFonts w:ascii="Arial" w:hAnsi="Arial" w:cs="Arial"/>
          <w:sz w:val="20"/>
          <w:szCs w:val="20"/>
        </w:rPr>
        <w:t xml:space="preserve"> </w:t>
      </w:r>
      <w:r w:rsidR="00CA3EFD" w:rsidRPr="00F01F65">
        <w:rPr>
          <w:rFonts w:ascii="Arial" w:hAnsi="Arial" w:cs="Arial"/>
          <w:sz w:val="20"/>
          <w:szCs w:val="20"/>
        </w:rPr>
        <w:t xml:space="preserve"> M</w:t>
      </w:r>
      <w:r w:rsidR="004F0228">
        <w:rPr>
          <w:rFonts w:ascii="Arial" w:hAnsi="Arial" w:cs="Arial"/>
          <w:sz w:val="20"/>
          <w:szCs w:val="20"/>
        </w:rPr>
        <w:t>ešihat</w:t>
      </w:r>
      <w:proofErr w:type="gramEnd"/>
      <w:r w:rsidR="004F0228">
        <w:rPr>
          <w:rFonts w:ascii="Arial" w:hAnsi="Arial" w:cs="Arial"/>
          <w:sz w:val="20"/>
          <w:szCs w:val="20"/>
        </w:rPr>
        <w:t xml:space="preserve"> islamske zajednice</w:t>
      </w:r>
    </w:p>
    <w:p w:rsidR="00A963D8" w:rsidRPr="00F01F65" w:rsidRDefault="00A963D8" w:rsidP="00A963D8">
      <w:pPr>
        <w:rPr>
          <w:rFonts w:ascii="Arial" w:hAnsi="Arial" w:cs="Arial"/>
          <w:sz w:val="20"/>
          <w:szCs w:val="20"/>
        </w:rPr>
      </w:pPr>
    </w:p>
    <w:sectPr w:rsidR="00A963D8" w:rsidRPr="00F0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BC6901"/>
    <w:rsid w:val="000B0694"/>
    <w:rsid w:val="000B29B3"/>
    <w:rsid w:val="00145609"/>
    <w:rsid w:val="001F034F"/>
    <w:rsid w:val="001F4D30"/>
    <w:rsid w:val="0021258A"/>
    <w:rsid w:val="00264178"/>
    <w:rsid w:val="002E05BB"/>
    <w:rsid w:val="00303E44"/>
    <w:rsid w:val="00311915"/>
    <w:rsid w:val="00352CF9"/>
    <w:rsid w:val="003A72CA"/>
    <w:rsid w:val="00401200"/>
    <w:rsid w:val="00446EF3"/>
    <w:rsid w:val="00482DC9"/>
    <w:rsid w:val="00494ACD"/>
    <w:rsid w:val="004C5572"/>
    <w:rsid w:val="004F0228"/>
    <w:rsid w:val="004F66A1"/>
    <w:rsid w:val="005051E9"/>
    <w:rsid w:val="0052577F"/>
    <w:rsid w:val="005611A7"/>
    <w:rsid w:val="00580F5A"/>
    <w:rsid w:val="005A0BA3"/>
    <w:rsid w:val="005B02C1"/>
    <w:rsid w:val="005F146B"/>
    <w:rsid w:val="00611CFB"/>
    <w:rsid w:val="00616471"/>
    <w:rsid w:val="00624C18"/>
    <w:rsid w:val="0067730D"/>
    <w:rsid w:val="00684CEF"/>
    <w:rsid w:val="006939E1"/>
    <w:rsid w:val="006A088C"/>
    <w:rsid w:val="006B2054"/>
    <w:rsid w:val="007416F4"/>
    <w:rsid w:val="00760060"/>
    <w:rsid w:val="007B67B4"/>
    <w:rsid w:val="007E566E"/>
    <w:rsid w:val="007E5BEA"/>
    <w:rsid w:val="007F0690"/>
    <w:rsid w:val="008108CB"/>
    <w:rsid w:val="0082676E"/>
    <w:rsid w:val="00864872"/>
    <w:rsid w:val="00866F37"/>
    <w:rsid w:val="00867439"/>
    <w:rsid w:val="008D6633"/>
    <w:rsid w:val="0090046B"/>
    <w:rsid w:val="009639DC"/>
    <w:rsid w:val="009A5FC3"/>
    <w:rsid w:val="009E069C"/>
    <w:rsid w:val="00A04C8F"/>
    <w:rsid w:val="00A23CD7"/>
    <w:rsid w:val="00A4042E"/>
    <w:rsid w:val="00A52498"/>
    <w:rsid w:val="00A54826"/>
    <w:rsid w:val="00A72012"/>
    <w:rsid w:val="00A82E78"/>
    <w:rsid w:val="00A9448D"/>
    <w:rsid w:val="00A963D8"/>
    <w:rsid w:val="00A97638"/>
    <w:rsid w:val="00AB59B2"/>
    <w:rsid w:val="00AC6A14"/>
    <w:rsid w:val="00AD7446"/>
    <w:rsid w:val="00AE18AB"/>
    <w:rsid w:val="00BC6901"/>
    <w:rsid w:val="00BE5146"/>
    <w:rsid w:val="00C14CF3"/>
    <w:rsid w:val="00C237AF"/>
    <w:rsid w:val="00CA3EFD"/>
    <w:rsid w:val="00CE0164"/>
    <w:rsid w:val="00DB13CE"/>
    <w:rsid w:val="00DD77C0"/>
    <w:rsid w:val="00E36D93"/>
    <w:rsid w:val="00E41504"/>
    <w:rsid w:val="00E578DD"/>
    <w:rsid w:val="00E60E64"/>
    <w:rsid w:val="00E62F87"/>
    <w:rsid w:val="00E74EEB"/>
    <w:rsid w:val="00E76EB0"/>
    <w:rsid w:val="00EA674B"/>
    <w:rsid w:val="00EB53C5"/>
    <w:rsid w:val="00F01F65"/>
    <w:rsid w:val="00F25486"/>
    <w:rsid w:val="00FB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creator>OŠ - Dragojla Jarnjević</dc:creator>
  <cp:lastModifiedBy>tm</cp:lastModifiedBy>
  <cp:revision>2</cp:revision>
  <cp:lastPrinted>2010-05-11T12:32:00Z</cp:lastPrinted>
  <dcterms:created xsi:type="dcterms:W3CDTF">2015-09-02T18:30:00Z</dcterms:created>
  <dcterms:modified xsi:type="dcterms:W3CDTF">2015-09-02T18:30:00Z</dcterms:modified>
</cp:coreProperties>
</file>